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009B" w:rsidRDefault="009B5CE7" w:rsidP="004B308F">
      <w:pPr>
        <w:widowControl/>
        <w:spacing w:line="480" w:lineRule="auto"/>
        <w:jc w:val="center"/>
        <w:rPr>
          <w:rFonts w:ascii="宋体" w:hAnsi="宋体"/>
          <w:kern w:val="0"/>
          <w:sz w:val="36"/>
          <w:szCs w:val="36"/>
        </w:rPr>
      </w:pPr>
      <w:r>
        <w:rPr>
          <w:rFonts w:ascii="宋体" w:hAnsi="宋体" w:hint="eastAsia"/>
          <w:kern w:val="0"/>
          <w:sz w:val="36"/>
          <w:szCs w:val="36"/>
        </w:rPr>
        <w:t>我校食品</w:t>
      </w:r>
      <w:r w:rsidR="00660F60">
        <w:rPr>
          <w:rFonts w:ascii="宋体" w:hAnsi="宋体" w:hint="eastAsia"/>
          <w:kern w:val="0"/>
          <w:sz w:val="36"/>
          <w:szCs w:val="36"/>
        </w:rPr>
        <w:t>科技</w:t>
      </w:r>
      <w:r>
        <w:rPr>
          <w:rFonts w:ascii="宋体" w:hAnsi="宋体" w:hint="eastAsia"/>
          <w:kern w:val="0"/>
          <w:sz w:val="36"/>
          <w:szCs w:val="36"/>
        </w:rPr>
        <w:t>学院</w:t>
      </w:r>
      <w:r w:rsidR="00365480" w:rsidRPr="00365480">
        <w:rPr>
          <w:rFonts w:ascii="宋体" w:hAnsi="宋体" w:hint="eastAsia"/>
          <w:kern w:val="0"/>
          <w:sz w:val="36"/>
          <w:szCs w:val="36"/>
        </w:rPr>
        <w:t>海洋药物所</w:t>
      </w:r>
      <w:r w:rsidR="008F5A3F" w:rsidRPr="004B308F">
        <w:rPr>
          <w:rFonts w:ascii="宋体" w:hAnsi="宋体" w:hint="eastAsia"/>
          <w:kern w:val="0"/>
          <w:sz w:val="36"/>
          <w:szCs w:val="36"/>
        </w:rPr>
        <w:t>宋采教授团队受邀参加第5届欧米伽3脂类科技与健康国际论坛</w:t>
      </w:r>
    </w:p>
    <w:p w:rsidR="003137E4" w:rsidRPr="003137E4" w:rsidRDefault="003137E4" w:rsidP="004B308F">
      <w:pPr>
        <w:widowControl/>
        <w:spacing w:line="480" w:lineRule="auto"/>
        <w:jc w:val="center"/>
        <w:rPr>
          <w:rFonts w:ascii="宋体" w:hAnsi="宋体"/>
          <w:kern w:val="0"/>
          <w:sz w:val="24"/>
          <w:szCs w:val="24"/>
        </w:rPr>
      </w:pPr>
      <w:r w:rsidRPr="003137E4">
        <w:rPr>
          <w:rFonts w:ascii="宋体" w:hAnsi="宋体" w:hint="eastAsia"/>
          <w:kern w:val="0"/>
          <w:sz w:val="24"/>
          <w:szCs w:val="24"/>
        </w:rPr>
        <w:t>作者：古敏晴，杨隆恩</w:t>
      </w:r>
    </w:p>
    <w:p w:rsidR="0035009B" w:rsidRDefault="008F5A3F" w:rsidP="004D5E62">
      <w:pPr>
        <w:widowControl/>
        <w:spacing w:line="480" w:lineRule="auto"/>
        <w:ind w:firstLineChars="200" w:firstLine="480"/>
        <w:jc w:val="left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4月17</w:t>
      </w:r>
      <w:r>
        <w:rPr>
          <w:rFonts w:ascii="宋体" w:hAnsi="宋体"/>
          <w:kern w:val="0"/>
          <w:sz w:val="24"/>
          <w:szCs w:val="24"/>
        </w:rPr>
        <w:t>日，</w:t>
      </w:r>
      <w:r>
        <w:rPr>
          <w:rFonts w:ascii="宋体" w:hAnsi="宋体" w:hint="eastAsia"/>
          <w:kern w:val="0"/>
          <w:sz w:val="24"/>
          <w:szCs w:val="24"/>
        </w:rPr>
        <w:t>第5届欧米伽3脂类科技与健康国际论坛</w:t>
      </w:r>
      <w:r>
        <w:rPr>
          <w:rFonts w:ascii="宋体" w:hAnsi="宋体"/>
          <w:kern w:val="0"/>
          <w:sz w:val="24"/>
          <w:szCs w:val="24"/>
        </w:rPr>
        <w:t>在</w:t>
      </w:r>
      <w:r>
        <w:rPr>
          <w:rFonts w:ascii="宋体" w:hAnsi="宋体" w:hint="eastAsia"/>
          <w:kern w:val="0"/>
          <w:sz w:val="24"/>
          <w:szCs w:val="24"/>
        </w:rPr>
        <w:t>重庆</w:t>
      </w:r>
      <w:r>
        <w:rPr>
          <w:rFonts w:ascii="宋体" w:hAnsi="宋体"/>
          <w:kern w:val="0"/>
          <w:sz w:val="24"/>
          <w:szCs w:val="24"/>
        </w:rPr>
        <w:t>隆重召开</w:t>
      </w:r>
      <w:r w:rsidR="003137E4">
        <w:rPr>
          <w:rFonts w:ascii="宋体" w:hAnsi="宋体" w:hint="eastAsia"/>
          <w:kern w:val="0"/>
          <w:sz w:val="24"/>
          <w:szCs w:val="24"/>
        </w:rPr>
        <w:t>，</w:t>
      </w:r>
      <w:r w:rsidR="004B308F" w:rsidRPr="004B308F">
        <w:rPr>
          <w:rFonts w:ascii="宋体" w:hAnsi="宋体" w:hint="eastAsia"/>
          <w:kern w:val="0"/>
          <w:sz w:val="24"/>
          <w:szCs w:val="24"/>
        </w:rPr>
        <w:t>来自美国哈佛医学院、美国康奈尔大学、加拿大多伦多大学、美国国家卫生研究院、美国遗传营养与健康中心等</w:t>
      </w:r>
      <w:r w:rsidR="003137E4">
        <w:rPr>
          <w:rFonts w:ascii="宋体" w:hAnsi="宋体" w:hint="eastAsia"/>
          <w:kern w:val="0"/>
          <w:sz w:val="24"/>
          <w:szCs w:val="24"/>
        </w:rPr>
        <w:t>100</w:t>
      </w:r>
      <w:r w:rsidR="00015C1B">
        <w:rPr>
          <w:rFonts w:ascii="宋体" w:hAnsi="宋体" w:hint="eastAsia"/>
          <w:kern w:val="0"/>
          <w:sz w:val="24"/>
          <w:szCs w:val="24"/>
        </w:rPr>
        <w:t>多名</w:t>
      </w:r>
      <w:r w:rsidR="004B308F" w:rsidRPr="004B308F">
        <w:rPr>
          <w:rFonts w:ascii="宋体" w:hAnsi="宋体" w:hint="eastAsia"/>
          <w:kern w:val="0"/>
          <w:sz w:val="24"/>
          <w:szCs w:val="24"/>
        </w:rPr>
        <w:t>国</w:t>
      </w:r>
      <w:r w:rsidR="009B5CE7">
        <w:rPr>
          <w:rFonts w:ascii="宋体" w:hAnsi="宋体" w:hint="eastAsia"/>
          <w:kern w:val="0"/>
          <w:sz w:val="24"/>
          <w:szCs w:val="24"/>
        </w:rPr>
        <w:t>内</w:t>
      </w:r>
      <w:r w:rsidR="004B308F" w:rsidRPr="004B308F">
        <w:rPr>
          <w:rFonts w:ascii="宋体" w:hAnsi="宋体" w:hint="eastAsia"/>
          <w:kern w:val="0"/>
          <w:sz w:val="24"/>
          <w:szCs w:val="24"/>
        </w:rPr>
        <w:t>外知名</w:t>
      </w:r>
      <w:r w:rsidR="009B5CE7" w:rsidRPr="004B308F">
        <w:rPr>
          <w:rFonts w:ascii="宋体" w:hAnsi="宋体" w:hint="eastAsia"/>
          <w:kern w:val="0"/>
          <w:sz w:val="24"/>
          <w:szCs w:val="24"/>
        </w:rPr>
        <w:t>专家</w:t>
      </w:r>
      <w:r w:rsidR="009B5CE7">
        <w:rPr>
          <w:rFonts w:ascii="宋体" w:hAnsi="宋体" w:hint="eastAsia"/>
          <w:kern w:val="0"/>
          <w:sz w:val="24"/>
          <w:szCs w:val="24"/>
        </w:rPr>
        <w:t>、</w:t>
      </w:r>
      <w:r w:rsidR="004B308F" w:rsidRPr="004B308F">
        <w:rPr>
          <w:rFonts w:ascii="宋体" w:hAnsi="宋体" w:hint="eastAsia"/>
          <w:kern w:val="0"/>
          <w:sz w:val="24"/>
          <w:szCs w:val="24"/>
        </w:rPr>
        <w:t>学者</w:t>
      </w:r>
      <w:r w:rsidR="003137E4">
        <w:rPr>
          <w:rFonts w:ascii="宋体" w:hAnsi="宋体" w:hint="eastAsia"/>
          <w:kern w:val="0"/>
          <w:sz w:val="24"/>
          <w:szCs w:val="24"/>
        </w:rPr>
        <w:t>参加了</w:t>
      </w:r>
      <w:r w:rsidR="004B308F" w:rsidRPr="004B308F">
        <w:rPr>
          <w:rFonts w:ascii="宋体" w:hAnsi="宋体" w:hint="eastAsia"/>
          <w:kern w:val="0"/>
          <w:sz w:val="24"/>
          <w:szCs w:val="24"/>
        </w:rPr>
        <w:t>此次论坛</w:t>
      </w:r>
      <w:r w:rsidR="003137E4">
        <w:rPr>
          <w:rFonts w:ascii="宋体" w:hAnsi="宋体" w:hint="eastAsia"/>
          <w:kern w:val="0"/>
          <w:sz w:val="24"/>
          <w:szCs w:val="24"/>
        </w:rPr>
        <w:t>。</w:t>
      </w:r>
      <w:r w:rsidR="003137E4">
        <w:rPr>
          <w:rFonts w:ascii="宋体" w:hAnsi="宋体"/>
          <w:kern w:val="0"/>
          <w:sz w:val="24"/>
          <w:szCs w:val="24"/>
        </w:rPr>
        <w:t>我院</w:t>
      </w:r>
      <w:r w:rsidR="00365480">
        <w:rPr>
          <w:rFonts w:ascii="宋体" w:hAnsi="宋体" w:hint="eastAsia"/>
          <w:kern w:val="0"/>
          <w:sz w:val="24"/>
          <w:szCs w:val="24"/>
        </w:rPr>
        <w:t>海洋药物所</w:t>
      </w:r>
      <w:r w:rsidR="003137E4">
        <w:rPr>
          <w:rFonts w:ascii="宋体" w:hAnsi="宋体"/>
          <w:kern w:val="0"/>
          <w:sz w:val="24"/>
          <w:szCs w:val="24"/>
        </w:rPr>
        <w:t>宋采教授因在</w:t>
      </w:r>
      <w:r w:rsidR="003137E4">
        <w:rPr>
          <w:rFonts w:ascii="宋体" w:hAnsi="宋体" w:hint="eastAsia"/>
          <w:kern w:val="0"/>
          <w:sz w:val="24"/>
          <w:szCs w:val="24"/>
        </w:rPr>
        <w:t>欧米伽3领域中</w:t>
      </w:r>
      <w:r w:rsidR="003137E4">
        <w:rPr>
          <w:rFonts w:ascii="宋体" w:hAnsi="宋体"/>
          <w:kern w:val="0"/>
          <w:sz w:val="24"/>
          <w:szCs w:val="24"/>
        </w:rPr>
        <w:t>取得的突出成果和重要贡献，受会议主办方邀请，</w:t>
      </w:r>
      <w:r w:rsidR="003137E4">
        <w:rPr>
          <w:rFonts w:ascii="宋体" w:hAnsi="宋体" w:hint="eastAsia"/>
          <w:kern w:val="0"/>
          <w:sz w:val="24"/>
          <w:szCs w:val="24"/>
        </w:rPr>
        <w:t>带领</w:t>
      </w:r>
      <w:r w:rsidR="003137E4">
        <w:rPr>
          <w:rFonts w:ascii="宋体" w:hAnsi="宋体"/>
          <w:kern w:val="0"/>
          <w:sz w:val="24"/>
          <w:szCs w:val="24"/>
        </w:rPr>
        <w:t>团队</w:t>
      </w:r>
      <w:r w:rsidR="003137E4">
        <w:rPr>
          <w:rFonts w:ascii="宋体" w:hAnsi="宋体" w:hint="eastAsia"/>
          <w:kern w:val="0"/>
          <w:sz w:val="24"/>
          <w:szCs w:val="24"/>
        </w:rPr>
        <w:t>成员张永平博士和研究生古敏晴、杨隆恩一同参加本次</w:t>
      </w:r>
      <w:r w:rsidR="00157459">
        <w:rPr>
          <w:rFonts w:ascii="宋体" w:hAnsi="宋体" w:hint="eastAsia"/>
          <w:kern w:val="0"/>
          <w:sz w:val="24"/>
          <w:szCs w:val="24"/>
        </w:rPr>
        <w:t>论坛</w:t>
      </w:r>
      <w:r w:rsidR="003137E4">
        <w:rPr>
          <w:rFonts w:ascii="宋体" w:hAnsi="宋体" w:hint="eastAsia"/>
          <w:kern w:val="0"/>
          <w:sz w:val="24"/>
          <w:szCs w:val="24"/>
        </w:rPr>
        <w:t>并作</w:t>
      </w:r>
      <w:r w:rsidR="003137E4">
        <w:rPr>
          <w:rFonts w:ascii="宋体" w:hAnsi="宋体"/>
          <w:kern w:val="0"/>
          <w:sz w:val="24"/>
          <w:szCs w:val="24"/>
        </w:rPr>
        <w:t>主题演讲</w:t>
      </w:r>
      <w:r w:rsidR="003137E4">
        <w:rPr>
          <w:rFonts w:ascii="宋体" w:hAnsi="宋体" w:hint="eastAsia"/>
          <w:kern w:val="0"/>
          <w:sz w:val="24"/>
          <w:szCs w:val="24"/>
        </w:rPr>
        <w:t>。</w:t>
      </w:r>
    </w:p>
    <w:p w:rsidR="0035009B" w:rsidRDefault="008F5A3F" w:rsidP="008F5A3F">
      <w:pPr>
        <w:widowControl/>
        <w:jc w:val="center"/>
        <w:rPr>
          <w:rFonts w:ascii="宋体" w:hAnsi="宋体"/>
          <w:kern w:val="0"/>
          <w:sz w:val="24"/>
          <w:szCs w:val="24"/>
        </w:rPr>
      </w:pPr>
      <w:bookmarkStart w:id="0" w:name="_GoBack"/>
      <w:r>
        <w:rPr>
          <w:rFonts w:ascii="宋体" w:hAnsi="宋体" w:hint="eastAsia"/>
          <w:noProof/>
          <w:kern w:val="0"/>
          <w:sz w:val="24"/>
          <w:szCs w:val="24"/>
        </w:rPr>
        <w:drawing>
          <wp:inline distT="0" distB="0" distL="0" distR="0">
            <wp:extent cx="4584197" cy="2920976"/>
            <wp:effectExtent l="0" t="0" r="0" b="0"/>
            <wp:docPr id="1026" name="图片 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4593754" cy="29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009B" w:rsidRDefault="008F5A3F" w:rsidP="004D5E62">
      <w:pPr>
        <w:widowControl/>
        <w:spacing w:line="480" w:lineRule="auto"/>
        <w:ind w:firstLineChars="200" w:firstLine="480"/>
        <w:jc w:val="left"/>
        <w:rPr>
          <w:rFonts w:ascii="宋体" w:hAnsi="宋体"/>
          <w:kern w:val="0"/>
          <w:sz w:val="24"/>
          <w:szCs w:val="24"/>
        </w:rPr>
      </w:pPr>
      <w:r>
        <w:rPr>
          <w:rFonts w:ascii="宋体" w:hAnsi="宋体" w:hint="eastAsia"/>
          <w:kern w:val="0"/>
          <w:sz w:val="24"/>
          <w:szCs w:val="24"/>
        </w:rPr>
        <w:t>作为特邀专家，</w:t>
      </w:r>
      <w:r w:rsidR="004D5E62">
        <w:rPr>
          <w:rFonts w:ascii="宋体" w:hAnsi="宋体" w:hint="eastAsia"/>
          <w:kern w:val="0"/>
          <w:sz w:val="24"/>
          <w:szCs w:val="24"/>
        </w:rPr>
        <w:t>宋采教授</w:t>
      </w:r>
      <w:r>
        <w:rPr>
          <w:rFonts w:ascii="宋体" w:hAnsi="宋体" w:hint="eastAsia"/>
          <w:kern w:val="0"/>
          <w:sz w:val="24"/>
          <w:szCs w:val="24"/>
        </w:rPr>
        <w:t>结合团队目前在神经退行性疾病和欧米伽3方面的研究成果作了题为“</w:t>
      </w:r>
      <w:r w:rsidR="00365480">
        <w:rPr>
          <w:rFonts w:ascii="宋体" w:hAnsi="宋体" w:hint="eastAsia"/>
          <w:kern w:val="0"/>
          <w:sz w:val="24"/>
          <w:szCs w:val="24"/>
        </w:rPr>
        <w:t>The me</w:t>
      </w:r>
      <w:r>
        <w:rPr>
          <w:rFonts w:ascii="宋体" w:hAnsi="宋体" w:hint="eastAsia"/>
          <w:kern w:val="0"/>
          <w:sz w:val="24"/>
          <w:szCs w:val="24"/>
        </w:rPr>
        <w:t>chanism</w:t>
      </w:r>
      <w:r w:rsidR="00365480">
        <w:rPr>
          <w:rFonts w:ascii="宋体" w:hAnsi="宋体" w:hint="eastAsia"/>
          <w:kern w:val="0"/>
          <w:sz w:val="24"/>
          <w:szCs w:val="24"/>
        </w:rPr>
        <w:t>s</w:t>
      </w:r>
      <w:r>
        <w:rPr>
          <w:rFonts w:ascii="宋体" w:hAnsi="宋体" w:hint="eastAsia"/>
          <w:kern w:val="0"/>
          <w:sz w:val="24"/>
          <w:szCs w:val="24"/>
        </w:rPr>
        <w:t xml:space="preserve"> of omega-3 fatty acid EPA improves neurodegenerative diseases”的报告。她指出，omega-3脂肪酸EPA对神经-内分泌-免疫轴</w:t>
      </w:r>
      <w:r w:rsidR="00BB4FAA">
        <w:rPr>
          <w:rFonts w:ascii="宋体" w:hAnsi="宋体" w:hint="eastAsia"/>
          <w:kern w:val="0"/>
          <w:sz w:val="24"/>
          <w:szCs w:val="24"/>
        </w:rPr>
        <w:t>具有</w:t>
      </w:r>
      <w:r w:rsidR="003137E4">
        <w:rPr>
          <w:rFonts w:ascii="宋体" w:hAnsi="宋体" w:hint="eastAsia"/>
          <w:kern w:val="0"/>
          <w:sz w:val="24"/>
          <w:szCs w:val="24"/>
        </w:rPr>
        <w:t>多</w:t>
      </w:r>
      <w:r>
        <w:rPr>
          <w:rFonts w:ascii="宋体" w:hAnsi="宋体" w:hint="eastAsia"/>
          <w:kern w:val="0"/>
          <w:sz w:val="24"/>
          <w:szCs w:val="24"/>
        </w:rPr>
        <w:t>种调节作用，如抗炎、减少糖皮质激素分泌以及</w:t>
      </w:r>
      <w:r w:rsidR="00BB4FAA">
        <w:rPr>
          <w:rFonts w:ascii="宋体" w:hAnsi="宋体" w:hint="eastAsia"/>
          <w:kern w:val="0"/>
          <w:sz w:val="24"/>
          <w:szCs w:val="24"/>
        </w:rPr>
        <w:t>改善</w:t>
      </w:r>
      <w:r>
        <w:rPr>
          <w:rFonts w:ascii="宋体" w:hAnsi="宋体" w:hint="eastAsia"/>
          <w:kern w:val="0"/>
          <w:sz w:val="24"/>
          <w:szCs w:val="24"/>
        </w:rPr>
        <w:t>神经递质传递</w:t>
      </w:r>
      <w:r w:rsidR="00BB4FAA">
        <w:rPr>
          <w:rFonts w:ascii="宋体" w:hAnsi="宋体" w:hint="eastAsia"/>
          <w:kern w:val="0"/>
          <w:sz w:val="24"/>
          <w:szCs w:val="24"/>
        </w:rPr>
        <w:t>；</w:t>
      </w:r>
      <w:r>
        <w:rPr>
          <w:rFonts w:ascii="宋体" w:hAnsi="宋体" w:hint="eastAsia"/>
          <w:kern w:val="0"/>
          <w:sz w:val="24"/>
          <w:szCs w:val="24"/>
        </w:rPr>
        <w:t>EPA可以通过抗炎、抗氧化应激和神经保护的机制来改善阿尔兹海默症、帕金森病</w:t>
      </w:r>
      <w:r w:rsidR="00BB4FAA">
        <w:rPr>
          <w:rFonts w:ascii="宋体" w:hAnsi="宋体" w:hint="eastAsia"/>
          <w:kern w:val="0"/>
          <w:sz w:val="24"/>
          <w:szCs w:val="24"/>
        </w:rPr>
        <w:t>等</w:t>
      </w:r>
      <w:r>
        <w:rPr>
          <w:rFonts w:ascii="宋体" w:hAnsi="宋体" w:hint="eastAsia"/>
          <w:kern w:val="0"/>
          <w:sz w:val="24"/>
          <w:szCs w:val="24"/>
        </w:rPr>
        <w:t>神经退行性</w:t>
      </w:r>
      <w:r w:rsidR="00BB4FAA">
        <w:rPr>
          <w:rFonts w:ascii="宋体" w:hAnsi="宋体" w:hint="eastAsia"/>
          <w:kern w:val="0"/>
          <w:sz w:val="24"/>
          <w:szCs w:val="24"/>
        </w:rPr>
        <w:t>疾病</w:t>
      </w:r>
      <w:r>
        <w:rPr>
          <w:rFonts w:ascii="宋体" w:hAnsi="宋体" w:hint="eastAsia"/>
          <w:kern w:val="0"/>
          <w:sz w:val="24"/>
          <w:szCs w:val="24"/>
        </w:rPr>
        <w:t>。</w:t>
      </w:r>
    </w:p>
    <w:p w:rsidR="004D5E62" w:rsidRPr="004D5E62" w:rsidRDefault="008F5A3F" w:rsidP="008F5A3F">
      <w:pPr>
        <w:widowControl/>
        <w:jc w:val="center"/>
        <w:rPr>
          <w:rFonts w:ascii="宋体" w:hAnsi="宋体"/>
          <w:kern w:val="0"/>
          <w:sz w:val="24"/>
          <w:szCs w:val="24"/>
        </w:rPr>
      </w:pPr>
      <w:r>
        <w:rPr>
          <w:rFonts w:ascii="宋体" w:hAnsi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41829" cy="3290666"/>
            <wp:effectExtent l="0" t="0" r="0" b="0"/>
            <wp:docPr id="1028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471045" cy="331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A3F" w:rsidRDefault="004D5E62" w:rsidP="008F5A3F">
      <w:pPr>
        <w:widowControl/>
        <w:spacing w:line="48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 w:rsidRPr="004D5E62">
        <w:rPr>
          <w:rFonts w:ascii="宋体" w:hAnsi="宋体" w:hint="eastAsia"/>
          <w:sz w:val="24"/>
          <w:szCs w:val="24"/>
        </w:rPr>
        <w:t>本次论坛旨在正确引导人们对欧米伽3的认识，加强对欧米伽3科研成果在中国健康领域的推广和应用，推动全民健康，实现“健康中国”的国家发展战略。</w:t>
      </w:r>
      <w:r w:rsidR="003137E4">
        <w:rPr>
          <w:rFonts w:ascii="宋体" w:hAnsi="宋体" w:hint="eastAsia"/>
          <w:sz w:val="24"/>
          <w:szCs w:val="24"/>
        </w:rPr>
        <w:t>通过参加</w:t>
      </w:r>
      <w:r w:rsidRPr="004D5E62">
        <w:rPr>
          <w:rFonts w:ascii="宋体" w:hAnsi="宋体" w:hint="eastAsia"/>
          <w:sz w:val="24"/>
          <w:szCs w:val="24"/>
        </w:rPr>
        <w:t>此次学术论坛，</w:t>
      </w:r>
      <w:r w:rsidR="003137E4">
        <w:rPr>
          <w:rFonts w:ascii="宋体" w:hAnsi="宋体" w:hint="eastAsia"/>
          <w:sz w:val="24"/>
          <w:szCs w:val="24"/>
        </w:rPr>
        <w:t>对于</w:t>
      </w:r>
      <w:r w:rsidRPr="004D5E62">
        <w:rPr>
          <w:rFonts w:ascii="宋体" w:hAnsi="宋体" w:hint="eastAsia"/>
          <w:sz w:val="24"/>
          <w:szCs w:val="24"/>
        </w:rPr>
        <w:t>促进了我</w:t>
      </w:r>
      <w:r w:rsidR="003137E4">
        <w:rPr>
          <w:rFonts w:ascii="宋体" w:hAnsi="宋体" w:hint="eastAsia"/>
          <w:sz w:val="24"/>
          <w:szCs w:val="24"/>
        </w:rPr>
        <w:t>校</w:t>
      </w:r>
      <w:r w:rsidRPr="004D5E62">
        <w:rPr>
          <w:rFonts w:ascii="宋体" w:hAnsi="宋体" w:hint="eastAsia"/>
          <w:sz w:val="24"/>
          <w:szCs w:val="24"/>
        </w:rPr>
        <w:t>在欧米伽3领域的发展，提升了我</w:t>
      </w:r>
      <w:r w:rsidR="003137E4">
        <w:rPr>
          <w:rFonts w:ascii="宋体" w:hAnsi="宋体" w:hint="eastAsia"/>
          <w:sz w:val="24"/>
          <w:szCs w:val="24"/>
        </w:rPr>
        <w:t>校</w:t>
      </w:r>
      <w:r w:rsidRPr="004D5E62">
        <w:rPr>
          <w:rFonts w:ascii="宋体" w:hAnsi="宋体" w:hint="eastAsia"/>
          <w:sz w:val="24"/>
          <w:szCs w:val="24"/>
        </w:rPr>
        <w:t>在国内外的影响</w:t>
      </w:r>
      <w:r w:rsidR="008F5A3F" w:rsidRPr="004D5E62">
        <w:rPr>
          <w:rFonts w:ascii="宋体" w:hAnsi="宋体" w:hint="eastAsia"/>
          <w:sz w:val="24"/>
          <w:szCs w:val="24"/>
        </w:rPr>
        <w:t>力</w:t>
      </w:r>
      <w:r w:rsidR="003137E4">
        <w:rPr>
          <w:rFonts w:ascii="宋体" w:hAnsi="宋体" w:hint="eastAsia"/>
          <w:sz w:val="24"/>
          <w:szCs w:val="24"/>
        </w:rPr>
        <w:t>具有重要意义</w:t>
      </w:r>
      <w:r w:rsidR="008F5A3F" w:rsidRPr="004D5E62">
        <w:rPr>
          <w:rFonts w:ascii="宋体" w:hAnsi="宋体" w:hint="eastAsia"/>
          <w:sz w:val="24"/>
          <w:szCs w:val="24"/>
        </w:rPr>
        <w:t>。</w:t>
      </w:r>
    </w:p>
    <w:p w:rsidR="008F5A3F" w:rsidRPr="008F5A3F" w:rsidRDefault="008F5A3F" w:rsidP="008F5A3F">
      <w:pPr>
        <w:widowControl/>
        <w:spacing w:line="480" w:lineRule="auto"/>
        <w:ind w:firstLineChars="200" w:firstLine="480"/>
        <w:jc w:val="left"/>
        <w:rPr>
          <w:rFonts w:ascii="宋体" w:hAnsi="宋体"/>
          <w:sz w:val="24"/>
          <w:szCs w:val="24"/>
        </w:rPr>
      </w:pPr>
      <w:r>
        <w:rPr>
          <w:rFonts w:ascii="宋体" w:hAnsi="宋体"/>
          <w:noProof/>
          <w:sz w:val="24"/>
          <w:szCs w:val="24"/>
        </w:rPr>
        <w:drawing>
          <wp:inline distT="0" distB="0" distL="0" distR="0">
            <wp:extent cx="4520241" cy="365412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22" cy="3677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5A3F" w:rsidRPr="008F5A3F" w:rsidSect="00754FC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5009B"/>
    <w:rsid w:val="00015C1B"/>
    <w:rsid w:val="00157459"/>
    <w:rsid w:val="003137E4"/>
    <w:rsid w:val="0035009B"/>
    <w:rsid w:val="003630F5"/>
    <w:rsid w:val="00365480"/>
    <w:rsid w:val="004B308F"/>
    <w:rsid w:val="004D5E62"/>
    <w:rsid w:val="00660F60"/>
    <w:rsid w:val="00754FCE"/>
    <w:rsid w:val="007D6E23"/>
    <w:rsid w:val="008F5A3F"/>
    <w:rsid w:val="009B5CE7"/>
    <w:rsid w:val="00BB4FAA"/>
    <w:rsid w:val="00F50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宋体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F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rsid w:val="00754FC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sid w:val="00754FC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88</Words>
  <Characters>505</Characters>
  <Application>Microsoft Office Word</Application>
  <DocSecurity>0</DocSecurity>
  <Lines>4</Lines>
  <Paragraphs>1</Paragraphs>
  <ScaleCrop>false</ScaleCrop>
  <Company>CHINA</Company>
  <LinksUpToDate>false</LinksUpToDate>
  <CharactersWithSpaces>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xbany</cp:lastModifiedBy>
  <cp:revision>10</cp:revision>
  <dcterms:created xsi:type="dcterms:W3CDTF">2018-04-19T12:35:00Z</dcterms:created>
  <dcterms:modified xsi:type="dcterms:W3CDTF">2018-04-23T01:48:00Z</dcterms:modified>
</cp:coreProperties>
</file>